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7ABD7" w14:textId="59981C52" w:rsidR="00BE319A" w:rsidRPr="00BE319A" w:rsidRDefault="00BE319A" w:rsidP="00BE319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319A">
        <w:rPr>
          <w:rFonts w:ascii="Times New Roman" w:hAnsi="Times New Roman" w:cs="Times New Roman"/>
          <w:b/>
          <w:sz w:val="28"/>
          <w:szCs w:val="28"/>
        </w:rPr>
        <w:t xml:space="preserve">Прокуратура Северо-Западного административного округа г. Москвы разъясняет </w:t>
      </w:r>
    </w:p>
    <w:p w14:paraId="3B834FEE" w14:textId="77777777" w:rsidR="00BE319A" w:rsidRPr="00BE319A" w:rsidRDefault="00BE319A" w:rsidP="00BE3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EB95B" w14:textId="423238BE" w:rsidR="00BE319A" w:rsidRPr="00BE319A" w:rsidRDefault="00BE319A" w:rsidP="00BE319A">
      <w:pPr>
        <w:jc w:val="both"/>
        <w:rPr>
          <w:rFonts w:ascii="Times New Roman" w:hAnsi="Times New Roman" w:cs="Times New Roman"/>
          <w:sz w:val="28"/>
          <w:szCs w:val="28"/>
        </w:rPr>
      </w:pPr>
      <w:r w:rsidRPr="00BE319A">
        <w:rPr>
          <w:rFonts w:ascii="Times New Roman" w:hAnsi="Times New Roman" w:cs="Times New Roman"/>
          <w:sz w:val="28"/>
          <w:szCs w:val="28"/>
        </w:rPr>
        <w:t>С 29.10.2024 вступили в законную силу в поправки в часть 1 статьи 30.3 Кодекса Российской Федерации об административных правонарушениях, регламентирующую срок обжалования постановления по делу об административном правонарушении.</w:t>
      </w:r>
    </w:p>
    <w:p w14:paraId="28D9E3F0" w14:textId="1A97B986" w:rsidR="00BE319A" w:rsidRPr="00BE319A" w:rsidRDefault="00BE319A" w:rsidP="00BE319A">
      <w:pPr>
        <w:jc w:val="both"/>
        <w:rPr>
          <w:rFonts w:ascii="Times New Roman" w:hAnsi="Times New Roman" w:cs="Times New Roman"/>
          <w:sz w:val="28"/>
          <w:szCs w:val="28"/>
        </w:rPr>
      </w:pPr>
      <w:r w:rsidRPr="00BE319A">
        <w:rPr>
          <w:rFonts w:ascii="Times New Roman" w:hAnsi="Times New Roman" w:cs="Times New Roman"/>
          <w:sz w:val="28"/>
          <w:szCs w:val="28"/>
        </w:rPr>
        <w:t>Изменения предусмотрены Федеральным законом от 29.10.2024 N 364-ФЗ «О внесении изменения в статью 30.3 Кодекса Российской Федерации об административных правонарушениях».</w:t>
      </w:r>
    </w:p>
    <w:p w14:paraId="03E22F9A" w14:textId="49B50FF6" w:rsidR="00BE319A" w:rsidRPr="00BE319A" w:rsidRDefault="00BE319A" w:rsidP="00BE319A">
      <w:pPr>
        <w:jc w:val="both"/>
        <w:rPr>
          <w:rFonts w:ascii="Times New Roman" w:hAnsi="Times New Roman" w:cs="Times New Roman"/>
          <w:sz w:val="28"/>
          <w:szCs w:val="28"/>
        </w:rPr>
      </w:pPr>
      <w:r w:rsidRPr="00BE319A">
        <w:rPr>
          <w:rFonts w:ascii="Times New Roman" w:hAnsi="Times New Roman" w:cs="Times New Roman"/>
          <w:sz w:val="28"/>
          <w:szCs w:val="28"/>
        </w:rPr>
        <w:t xml:space="preserve">Согласно внесенным изменениям, жалоба на постановление по делу об административном правонарушении может быть подана заинтересованными лицами в течение 10 дней со дня вручения или получения копии постановления, а не 10 суток как это было предусмотрено ранее. </w:t>
      </w:r>
    </w:p>
    <w:p w14:paraId="7FACCA17" w14:textId="670C8F80" w:rsidR="00CF5564" w:rsidRPr="00BE319A" w:rsidRDefault="00BE319A" w:rsidP="00BE319A">
      <w:pPr>
        <w:jc w:val="both"/>
        <w:rPr>
          <w:rFonts w:ascii="Times New Roman" w:hAnsi="Times New Roman" w:cs="Times New Roman"/>
          <w:sz w:val="28"/>
          <w:szCs w:val="28"/>
        </w:rPr>
      </w:pPr>
      <w:r w:rsidRPr="00BE319A">
        <w:rPr>
          <w:rFonts w:ascii="Times New Roman" w:hAnsi="Times New Roman" w:cs="Times New Roman"/>
          <w:sz w:val="28"/>
          <w:szCs w:val="28"/>
        </w:rPr>
        <w:t>В силу положений ст. 4.8. КоАП РФ если окончание срока, исчисляемого днями, приходится на нерабочий день, последним днем срока считается следующий за ним рабочий день. Срок, исчисляемый сутками, истекает в 24 часа последних суток.</w:t>
      </w:r>
    </w:p>
    <w:sectPr w:rsidR="00CF5564" w:rsidRPr="00BE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B4"/>
    <w:rsid w:val="007E0E45"/>
    <w:rsid w:val="00BE319A"/>
    <w:rsid w:val="00CF5564"/>
    <w:rsid w:val="00D1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DADA"/>
  <w15:chartTrackingRefBased/>
  <w15:docId w15:val="{5F3370F2-3B6B-4E38-B89B-AE7A1845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Анна Александровна</dc:creator>
  <cp:keywords/>
  <dc:description/>
  <cp:lastModifiedBy>Пономарева Елена Васильевна</cp:lastModifiedBy>
  <cp:revision>2</cp:revision>
  <dcterms:created xsi:type="dcterms:W3CDTF">2024-11-07T13:43:00Z</dcterms:created>
  <dcterms:modified xsi:type="dcterms:W3CDTF">2024-11-07T13:43:00Z</dcterms:modified>
</cp:coreProperties>
</file>